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4F4" w:rsidRDefault="003304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4F4" w:rsidRDefault="003304F4">
      <w:pPr>
        <w:pStyle w:val="ConsPlusNormal"/>
        <w:outlineLvl w:val="0"/>
      </w:pPr>
    </w:p>
    <w:p w:rsidR="003304F4" w:rsidRDefault="003304F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304F4" w:rsidRDefault="003304F4">
      <w:pPr>
        <w:pStyle w:val="ConsPlusTitle"/>
        <w:jc w:val="center"/>
      </w:pPr>
    </w:p>
    <w:p w:rsidR="003304F4" w:rsidRDefault="003304F4">
      <w:pPr>
        <w:pStyle w:val="ConsPlusTitle"/>
        <w:jc w:val="center"/>
      </w:pPr>
      <w:r>
        <w:t>ПРИКАЗ</w:t>
      </w:r>
    </w:p>
    <w:p w:rsidR="003304F4" w:rsidRDefault="003304F4">
      <w:pPr>
        <w:pStyle w:val="ConsPlusTitle"/>
        <w:jc w:val="center"/>
      </w:pPr>
      <w:r>
        <w:t>от 27 мая 2019 г. N 357</w:t>
      </w:r>
    </w:p>
    <w:p w:rsidR="003304F4" w:rsidRDefault="003304F4">
      <w:pPr>
        <w:pStyle w:val="ConsPlusTitle"/>
        <w:jc w:val="center"/>
      </w:pPr>
    </w:p>
    <w:p w:rsidR="003304F4" w:rsidRDefault="003304F4">
      <w:pPr>
        <w:pStyle w:val="ConsPlusTitle"/>
        <w:jc w:val="center"/>
      </w:pPr>
      <w:r>
        <w:t>О ПРИЗНАНИИ НЕ ПОДЛЕЖАЩИМ ПРИМЕНЕНИЮ ПРИКАЗА МИНИСТЕРСТВА</w:t>
      </w:r>
    </w:p>
    <w:p w:rsidR="003304F4" w:rsidRDefault="003304F4">
      <w:pPr>
        <w:pStyle w:val="ConsPlusTitle"/>
        <w:jc w:val="center"/>
      </w:pPr>
      <w:r>
        <w:t>СОЦИАЛЬНОЙ ЗАЩИТЫ НАСЕЛЕНИЯ РОССИЙСКОЙ ФЕДЕРАЦИИ ОТ 28 ИЮЛЯ</w:t>
      </w:r>
    </w:p>
    <w:p w:rsidR="003304F4" w:rsidRDefault="003304F4">
      <w:pPr>
        <w:pStyle w:val="ConsPlusTitle"/>
        <w:jc w:val="center"/>
      </w:pPr>
      <w:r>
        <w:t>1995 Г. N 170 "ОБ УТВЕРЖДЕНИИ ИНСТРУКЦИИ ОБ ОРГАНИЗАЦИИ</w:t>
      </w:r>
    </w:p>
    <w:p w:rsidR="003304F4" w:rsidRDefault="003304F4">
      <w:pPr>
        <w:pStyle w:val="ConsPlusTitle"/>
        <w:jc w:val="center"/>
      </w:pPr>
      <w:r>
        <w:t>МЕДИЦИНСКОГО ОБСЛУЖИВАНИЯ, ПРОТИВОЭПИДЕМИЧЕСКИХ</w:t>
      </w:r>
    </w:p>
    <w:p w:rsidR="003304F4" w:rsidRDefault="003304F4">
      <w:pPr>
        <w:pStyle w:val="ConsPlusTitle"/>
        <w:jc w:val="center"/>
      </w:pPr>
      <w:r>
        <w:t>И САНИТАРНО-ГИГИЕНИЧЕСКИХ МЕРОПРИЯТИЙ В ДОМАХ-ИНТЕРНАТАХ</w:t>
      </w:r>
    </w:p>
    <w:p w:rsidR="003304F4" w:rsidRDefault="003304F4">
      <w:pPr>
        <w:pStyle w:val="ConsPlusTitle"/>
        <w:jc w:val="center"/>
      </w:pPr>
      <w:r>
        <w:t>ДЛЯ ПРЕСТАРЕЛЫХ И ИНВАЛИДОВ"</w:t>
      </w:r>
    </w:p>
    <w:p w:rsidR="003304F4" w:rsidRDefault="003304F4">
      <w:pPr>
        <w:pStyle w:val="ConsPlusNormal"/>
        <w:jc w:val="both"/>
      </w:pPr>
    </w:p>
    <w:p w:rsidR="003304F4" w:rsidRDefault="003304F4">
      <w:pPr>
        <w:pStyle w:val="ConsPlusNormal"/>
        <w:ind w:firstLine="540"/>
        <w:jc w:val="both"/>
      </w:pPr>
      <w:r>
        <w:t>Приказываю:</w:t>
      </w:r>
    </w:p>
    <w:p w:rsidR="003304F4" w:rsidRDefault="003304F4">
      <w:pPr>
        <w:pStyle w:val="ConsPlusNormal"/>
        <w:spacing w:before="220"/>
        <w:ind w:firstLine="540"/>
        <w:jc w:val="both"/>
      </w:pPr>
      <w:r>
        <w:t xml:space="preserve">Признать по согласованию с Министерством здравоохранения Российской Федерации и Федеральной службой по надзору в сфере защиты прав потребителей и благополучия человека не подлежащим применению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социальной защиты населения Российской Федерации от 28 июля 1995 г. N 170 "Об утверждении Инструкции об организации медицинского обслуживания, противоэпидемических и санитарно-гигиенических мероприятий в домах-интернатах для престарелых и инвалидов".</w:t>
      </w:r>
    </w:p>
    <w:p w:rsidR="003304F4" w:rsidRDefault="003304F4">
      <w:pPr>
        <w:pStyle w:val="ConsPlusNormal"/>
        <w:jc w:val="both"/>
      </w:pPr>
    </w:p>
    <w:p w:rsidR="003304F4" w:rsidRDefault="003304F4">
      <w:pPr>
        <w:pStyle w:val="ConsPlusNormal"/>
        <w:jc w:val="right"/>
      </w:pPr>
      <w:r>
        <w:t>Министр</w:t>
      </w:r>
    </w:p>
    <w:p w:rsidR="003304F4" w:rsidRDefault="003304F4">
      <w:pPr>
        <w:pStyle w:val="ConsPlusNormal"/>
        <w:jc w:val="right"/>
      </w:pPr>
      <w:r>
        <w:t>М.ТОПИЛИН</w:t>
      </w:r>
    </w:p>
    <w:p w:rsidR="003304F4" w:rsidRDefault="003304F4">
      <w:pPr>
        <w:pStyle w:val="ConsPlusNormal"/>
        <w:jc w:val="both"/>
      </w:pPr>
    </w:p>
    <w:p w:rsidR="003304F4" w:rsidRDefault="003304F4">
      <w:pPr>
        <w:pStyle w:val="ConsPlusNormal"/>
        <w:jc w:val="both"/>
      </w:pPr>
    </w:p>
    <w:p w:rsidR="003304F4" w:rsidRDefault="00330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4B39" w:rsidRDefault="00284B39">
      <w:bookmarkStart w:id="0" w:name="_GoBack"/>
      <w:bookmarkEnd w:id="0"/>
    </w:p>
    <w:sectPr w:rsidR="00284B39" w:rsidSect="00D52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F4"/>
    <w:rsid w:val="00284B39"/>
    <w:rsid w:val="0033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B21F5-7F8E-4DB7-BC4F-8F16DD0E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FCC3DC08F4FD4ACD5F68D56D2260DB7F2DF4D48E1905C99A556C788C013FA851B1C1438F63BF6AF47B211E73I0R0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2020-11-17T09:17:00Z</dcterms:created>
  <dcterms:modified xsi:type="dcterms:W3CDTF">2020-11-17T09:17:00Z</dcterms:modified>
</cp:coreProperties>
</file>